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B244A">
      <w:pPr>
        <w:numPr>
          <w:ilvl w:val="0"/>
          <w:numId w:val="0"/>
        </w:num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供应商须知</w:t>
      </w:r>
    </w:p>
    <w:p w14:paraId="782D462D"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一、供应商须提供证明材料</w:t>
      </w:r>
    </w:p>
    <w:p w14:paraId="093B8030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1、营业执照（复印件加盖公章）</w:t>
      </w:r>
    </w:p>
    <w:p w14:paraId="47979480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2、法定代表人授权委托书及授权代表身份证复印件；</w:t>
      </w:r>
    </w:p>
    <w:p w14:paraId="5FA95475">
      <w:pPr>
        <w:numPr>
          <w:ilvl w:val="0"/>
          <w:numId w:val="0"/>
        </w:numPr>
        <w:rPr>
          <w:rFonts w:hint="eastAsia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3、报价表</w:t>
      </w:r>
    </w:p>
    <w:p w14:paraId="12D628EC">
      <w:pPr>
        <w:numPr>
          <w:ilvl w:val="0"/>
          <w:numId w:val="0"/>
        </w:numPr>
        <w:rPr>
          <w:rFonts w:hint="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按以上要求提供证相关证件及资料各一份、不可缺项，按顺序装订。</w:t>
      </w:r>
    </w:p>
    <w:p w14:paraId="67A9F092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 w14:paraId="6BB8171C"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二、供应商须满足以下要求</w:t>
      </w:r>
    </w:p>
    <w:p w14:paraId="578269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1、付款方式：</w:t>
      </w:r>
      <w:r>
        <w:rPr>
          <w:rFonts w:hint="eastAsia"/>
          <w:sz w:val="24"/>
          <w:szCs w:val="24"/>
          <w:lang w:val="en-US" w:eastAsia="zh-CN"/>
        </w:rPr>
        <w:t>货到现场安装调试并验收合格后，3个月内一次性无息付清。耗材付款周期为9个月，据实结算。</w:t>
      </w:r>
      <w:bookmarkStart w:id="0" w:name="_GoBack"/>
      <w:bookmarkEnd w:id="0"/>
    </w:p>
    <w:p w14:paraId="3F1B4D10"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2、设备安装期：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合同签订后10日历天内交货安装完毕。</w:t>
      </w:r>
    </w:p>
    <w:p w14:paraId="08F556DE">
      <w:pPr>
        <w:pStyle w:val="2"/>
        <w:rPr>
          <w:rFonts w:hint="default"/>
          <w:lang w:val="en-US" w:eastAsia="zh-CN"/>
        </w:rPr>
      </w:pPr>
      <w:r>
        <w:rPr>
          <w:rFonts w:hint="default" w:asciiTheme="minorAscii" w:hAnsiTheme="minorAscii"/>
          <w:b/>
          <w:bCs/>
          <w:sz w:val="24"/>
          <w:szCs w:val="24"/>
          <w:lang w:val="en-US" w:eastAsia="zh-CN"/>
        </w:rPr>
        <w:t>3、</w:t>
      </w:r>
      <w:r>
        <w:rPr>
          <w:rFonts w:hint="eastAsia"/>
          <w:b/>
          <w:bCs/>
          <w:sz w:val="24"/>
          <w:szCs w:val="24"/>
          <w:lang w:val="en-US" w:eastAsia="zh-CN"/>
        </w:rPr>
        <w:t>质保期：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整机质保≥3年，</w:t>
      </w:r>
      <w:r>
        <w:rPr>
          <w:rFonts w:hint="eastAsia"/>
          <w:sz w:val="24"/>
          <w:szCs w:val="24"/>
          <w:lang w:val="en-US" w:eastAsia="zh-CN"/>
        </w:rPr>
        <w:t>设备必须为近6个月内生产的全新设备。</w:t>
      </w:r>
    </w:p>
    <w:p w14:paraId="0105831C">
      <w:pPr>
        <w:numPr>
          <w:ilvl w:val="0"/>
          <w:numId w:val="0"/>
        </w:numPr>
        <w:rPr>
          <w:rFonts w:hint="eastAsia" w:ascii="宋体" w:hAnsi="宋体" w:cs="宋体" w:eastAsiaTheme="minorEastAsia"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4、报价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包括</w:t>
      </w:r>
      <w:r>
        <w:rPr>
          <w:rFonts w:hint="eastAsia"/>
          <w:sz w:val="24"/>
          <w:szCs w:val="24"/>
          <w:lang w:val="en-US" w:eastAsia="zh-CN"/>
        </w:rPr>
        <w:t>货物的生产、包装、运输、装卸、安装、调试、培训、验收、税金、安装所需的零部件、附材及质保服务等全部费用</w:t>
      </w:r>
      <w:r>
        <w:rPr>
          <w:rFonts w:ascii="宋体" w:hAnsi="宋体" w:cs="宋体"/>
          <w:sz w:val="24"/>
          <w:szCs w:val="24"/>
        </w:rPr>
        <w:t>。</w:t>
      </w:r>
    </w:p>
    <w:p w14:paraId="4E56B640">
      <w:pPr>
        <w:pStyle w:val="2"/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24"/>
          <w:lang w:val="en-US" w:eastAsia="zh-CN" w:bidi="ar-SA"/>
        </w:rPr>
        <w:t>5、设备参数及要求</w:t>
      </w:r>
    </w:p>
    <w:p w14:paraId="4491F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hAnsi="宋体" w:cs="宋体"/>
          <w:b w:val="0"/>
          <w:bCs w:val="0"/>
          <w:sz w:val="24"/>
          <w:szCs w:val="24"/>
          <w:lang w:val="en-US" w:eastAsia="zh-CN"/>
        </w:rPr>
        <w:t>5.1检测项目至少包含以下种类：</w:t>
      </w:r>
      <w:r>
        <w:rPr>
          <w:rFonts w:hint="eastAsia" w:hAnsi="宋体" w:cs="宋体"/>
          <w:b w:val="0"/>
          <w:bCs w:val="0"/>
          <w:sz w:val="24"/>
          <w:szCs w:val="24"/>
          <w:lang w:val="en-US" w:eastAsia="zh-CN"/>
        </w:rPr>
        <w:fldChar w:fldCharType="begin"/>
      </w:r>
      <w:r>
        <w:rPr>
          <w:rFonts w:hint="eastAsia" w:hAnsi="宋体" w:cs="宋体"/>
          <w:b w:val="0"/>
          <w:bCs w:val="0"/>
          <w:sz w:val="24"/>
          <w:szCs w:val="24"/>
          <w:lang w:val="en-US" w:eastAsia="zh-CN"/>
        </w:rPr>
        <w:instrText xml:space="preserve"> = 1 \* GB3 \* MERGEFORMAT </w:instrText>
      </w:r>
      <w:r>
        <w:rPr>
          <w:rFonts w:hint="eastAsia" w:hAnsi="宋体" w:cs="宋体"/>
          <w:b w:val="0"/>
          <w:bCs w:val="0"/>
          <w:sz w:val="24"/>
          <w:szCs w:val="24"/>
          <w:lang w:val="en-US" w:eastAsia="zh-CN"/>
        </w:rPr>
        <w:fldChar w:fldCharType="separate"/>
      </w:r>
      <w:r>
        <w:rPr>
          <w:rFonts w:hint="eastAsia" w:hAnsi="宋体" w:cs="宋体"/>
          <w:b w:val="0"/>
          <w:bCs w:val="0"/>
          <w:sz w:val="24"/>
          <w:szCs w:val="24"/>
          <w:lang w:val="en-US" w:eastAsia="zh-CN"/>
        </w:rPr>
        <w:t>①</w:t>
      </w:r>
      <w:r>
        <w:rPr>
          <w:rFonts w:hint="eastAsia" w:hAnsi="宋体" w:cs="宋体"/>
          <w:b w:val="0"/>
          <w:bCs w:val="0"/>
          <w:sz w:val="24"/>
          <w:szCs w:val="24"/>
          <w:lang w:val="en-US" w:eastAsia="zh-CN"/>
        </w:rPr>
        <w:fldChar w:fldCharType="end"/>
      </w:r>
      <w:r>
        <w:rPr>
          <w:rFonts w:hint="eastAsia" w:hAnsi="宋体" w:cs="宋体"/>
          <w:b w:val="0"/>
          <w:bCs w:val="0"/>
          <w:sz w:val="24"/>
          <w:szCs w:val="24"/>
          <w:lang w:val="en-US" w:eastAsia="zh-CN"/>
        </w:rPr>
        <w:t>检测项目：肾病类的尿液微量白蛋白、尿肌酐。</w:t>
      </w:r>
      <w:r>
        <w:rPr>
          <w:rFonts w:hint="eastAsia" w:hAnsi="宋体" w:cs="宋体"/>
          <w:b w:val="0"/>
          <w:bCs w:val="0"/>
          <w:sz w:val="24"/>
          <w:szCs w:val="24"/>
          <w:lang w:val="en-US" w:eastAsia="zh-CN"/>
        </w:rPr>
        <w:fldChar w:fldCharType="begin"/>
      </w:r>
      <w:r>
        <w:rPr>
          <w:rFonts w:hint="eastAsia" w:hAnsi="宋体" w:cs="宋体"/>
          <w:b w:val="0"/>
          <w:bCs w:val="0"/>
          <w:sz w:val="24"/>
          <w:szCs w:val="24"/>
          <w:lang w:val="en-US" w:eastAsia="zh-CN"/>
        </w:rPr>
        <w:instrText xml:space="preserve"> = 2 \* GB3 \* MERGEFORMAT </w:instrText>
      </w:r>
      <w:r>
        <w:rPr>
          <w:rFonts w:hint="eastAsia" w:hAnsi="宋体" w:cs="宋体"/>
          <w:b w:val="0"/>
          <w:bCs w:val="0"/>
          <w:sz w:val="24"/>
          <w:szCs w:val="24"/>
          <w:lang w:val="en-US" w:eastAsia="zh-CN"/>
        </w:rPr>
        <w:fldChar w:fldCharType="separate"/>
      </w:r>
      <w:r>
        <w:rPr>
          <w:rFonts w:hint="eastAsia" w:hAnsi="宋体" w:cs="宋体"/>
          <w:b w:val="0"/>
          <w:bCs w:val="0"/>
          <w:sz w:val="24"/>
          <w:szCs w:val="24"/>
          <w:lang w:val="en-US" w:eastAsia="zh-CN"/>
        </w:rPr>
        <w:t>②</w:t>
      </w:r>
      <w:r>
        <w:rPr>
          <w:rFonts w:hint="eastAsia" w:hAnsi="宋体" w:cs="宋体"/>
          <w:b w:val="0"/>
          <w:bCs w:val="0"/>
          <w:sz w:val="24"/>
          <w:szCs w:val="24"/>
          <w:lang w:val="en-US" w:eastAsia="zh-CN"/>
        </w:rPr>
        <w:fldChar w:fldCharType="end"/>
      </w:r>
      <w:r>
        <w:rPr>
          <w:rFonts w:hint="eastAsia" w:hAnsi="宋体" w:cs="宋体"/>
          <w:b w:val="0"/>
          <w:bCs w:val="0"/>
          <w:sz w:val="24"/>
          <w:szCs w:val="24"/>
          <w:lang w:val="en-US" w:eastAsia="zh-CN"/>
        </w:rPr>
        <w:t>风湿类：抗链球菌溶血素O、类风湿因子、抗环瓜氨酸肽抗体。</w:t>
      </w:r>
      <w:r>
        <w:rPr>
          <w:rFonts w:hint="eastAsia" w:hAnsi="宋体" w:cs="宋体"/>
          <w:b w:val="0"/>
          <w:bCs w:val="0"/>
          <w:sz w:val="24"/>
          <w:szCs w:val="24"/>
          <w:lang w:val="en-US" w:eastAsia="zh-CN"/>
        </w:rPr>
        <w:fldChar w:fldCharType="begin"/>
      </w:r>
      <w:r>
        <w:rPr>
          <w:rFonts w:hint="eastAsia" w:hAnsi="宋体" w:cs="宋体"/>
          <w:b w:val="0"/>
          <w:bCs w:val="0"/>
          <w:sz w:val="24"/>
          <w:szCs w:val="24"/>
          <w:lang w:val="en-US" w:eastAsia="zh-CN"/>
        </w:rPr>
        <w:instrText xml:space="preserve"> = 3 \* GB3 \* MERGEFORMAT </w:instrText>
      </w:r>
      <w:r>
        <w:rPr>
          <w:rFonts w:hint="eastAsia" w:hAnsi="宋体" w:cs="宋体"/>
          <w:b w:val="0"/>
          <w:bCs w:val="0"/>
          <w:sz w:val="24"/>
          <w:szCs w:val="24"/>
          <w:lang w:val="en-US" w:eastAsia="zh-CN"/>
        </w:rPr>
        <w:fldChar w:fldCharType="separate"/>
      </w:r>
      <w:r>
        <w:rPr>
          <w:rFonts w:hint="eastAsia" w:hAnsi="宋体" w:cs="宋体"/>
          <w:b w:val="0"/>
          <w:bCs w:val="0"/>
          <w:sz w:val="24"/>
          <w:szCs w:val="24"/>
          <w:lang w:val="en-US" w:eastAsia="zh-CN"/>
        </w:rPr>
        <w:t>③</w:t>
      </w:r>
      <w:r>
        <w:rPr>
          <w:rFonts w:hint="eastAsia" w:hAnsi="宋体" w:cs="宋体"/>
          <w:b w:val="0"/>
          <w:bCs w:val="0"/>
          <w:sz w:val="24"/>
          <w:szCs w:val="24"/>
          <w:lang w:val="en-US" w:eastAsia="zh-CN"/>
        </w:rPr>
        <w:fldChar w:fldCharType="end"/>
      </w:r>
      <w:r>
        <w:rPr>
          <w:rFonts w:hint="eastAsia" w:hAnsi="宋体" w:cs="宋体"/>
          <w:b w:val="0"/>
          <w:bCs w:val="0"/>
          <w:sz w:val="24"/>
          <w:szCs w:val="24"/>
          <w:lang w:val="en-US" w:eastAsia="zh-CN"/>
        </w:rPr>
        <w:t>免疫类：免疫球蛋白A、免疫球蛋白G、免疫球蛋白M、补体C3、补体C4。</w:t>
      </w:r>
      <w:r>
        <w:rPr>
          <w:rFonts w:hint="eastAsia" w:hAnsi="宋体" w:cs="宋体"/>
          <w:b w:val="0"/>
          <w:bCs w:val="0"/>
          <w:sz w:val="24"/>
          <w:szCs w:val="24"/>
          <w:lang w:val="en-US" w:eastAsia="zh-CN"/>
        </w:rPr>
        <w:fldChar w:fldCharType="begin"/>
      </w:r>
      <w:r>
        <w:rPr>
          <w:rFonts w:hint="eastAsia" w:hAnsi="宋体" w:cs="宋体"/>
          <w:b w:val="0"/>
          <w:bCs w:val="0"/>
          <w:sz w:val="24"/>
          <w:szCs w:val="24"/>
          <w:lang w:val="en-US" w:eastAsia="zh-CN"/>
        </w:rPr>
        <w:instrText xml:space="preserve"> = 4 \* GB3 \* MERGEFORMAT </w:instrText>
      </w:r>
      <w:r>
        <w:rPr>
          <w:rFonts w:hint="eastAsia" w:hAnsi="宋体" w:cs="宋体"/>
          <w:b w:val="0"/>
          <w:bCs w:val="0"/>
          <w:sz w:val="24"/>
          <w:szCs w:val="24"/>
          <w:lang w:val="en-US" w:eastAsia="zh-CN"/>
        </w:rPr>
        <w:fldChar w:fldCharType="separate"/>
      </w:r>
      <w:r>
        <w:rPr>
          <w:rFonts w:hint="eastAsia" w:hAnsi="宋体" w:cs="宋体"/>
          <w:b w:val="0"/>
          <w:bCs w:val="0"/>
          <w:sz w:val="24"/>
          <w:szCs w:val="24"/>
          <w:lang w:val="en-US" w:eastAsia="zh-CN"/>
        </w:rPr>
        <w:t>④</w:t>
      </w:r>
      <w:r>
        <w:rPr>
          <w:rFonts w:hint="eastAsia" w:hAnsi="宋体" w:cs="宋体"/>
          <w:b w:val="0"/>
          <w:bCs w:val="0"/>
          <w:sz w:val="24"/>
          <w:szCs w:val="24"/>
          <w:lang w:val="en-US" w:eastAsia="zh-CN"/>
        </w:rPr>
        <w:fldChar w:fldCharType="end"/>
      </w:r>
      <w:r>
        <w:rPr>
          <w:rFonts w:hint="eastAsia" w:hAnsi="宋体" w:cs="宋体"/>
          <w:b w:val="0"/>
          <w:bCs w:val="0"/>
          <w:sz w:val="24"/>
          <w:szCs w:val="24"/>
          <w:lang w:val="en-US" w:eastAsia="zh-CN"/>
        </w:rPr>
        <w:t>D二聚体</w:t>
      </w:r>
    </w:p>
    <w:p w14:paraId="6B3FD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hAnsi="宋体" w:cs="宋体"/>
          <w:b w:val="0"/>
          <w:bCs w:val="0"/>
          <w:sz w:val="24"/>
          <w:szCs w:val="24"/>
          <w:lang w:val="en-US" w:eastAsia="zh-CN"/>
        </w:rPr>
        <w:t>5.2检测速度：≥100T/H</w:t>
      </w:r>
    </w:p>
    <w:p w14:paraId="22E93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hAnsi="宋体" w:cs="宋体"/>
          <w:b w:val="0"/>
          <w:bCs w:val="0"/>
          <w:sz w:val="24"/>
          <w:szCs w:val="24"/>
          <w:lang w:val="en-US" w:eastAsia="zh-CN"/>
        </w:rPr>
        <w:t>5.3试剂位：≥25个</w:t>
      </w:r>
    </w:p>
    <w:p w14:paraId="37FC1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hAnsi="宋体" w:cs="宋体"/>
          <w:b w:val="0"/>
          <w:bCs w:val="0"/>
          <w:sz w:val="24"/>
          <w:szCs w:val="24"/>
          <w:lang w:val="en-US" w:eastAsia="zh-CN"/>
        </w:rPr>
        <w:t>5.4样本位：≥20个</w:t>
      </w:r>
    </w:p>
    <w:p w14:paraId="19D0B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hAnsi="宋体" w:cs="宋体"/>
          <w:b w:val="0"/>
          <w:bCs w:val="0"/>
          <w:sz w:val="24"/>
          <w:szCs w:val="24"/>
          <w:lang w:val="en-US" w:eastAsia="zh-CN"/>
        </w:rPr>
        <w:t>5.5样本类型：全血/血清/血浆/尿液。</w:t>
      </w:r>
    </w:p>
    <w:p w14:paraId="302B1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hAnsi="宋体" w:cs="宋体"/>
          <w:b w:val="0"/>
          <w:bCs w:val="0"/>
          <w:sz w:val="24"/>
          <w:szCs w:val="24"/>
          <w:lang w:val="en-US" w:eastAsia="zh-CN"/>
        </w:rPr>
        <w:t>5.6具备急诊位，可随时插入急诊样本</w:t>
      </w:r>
    </w:p>
    <w:p w14:paraId="707730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hAnsi="宋体" w:cs="宋体"/>
          <w:b w:val="0"/>
          <w:bCs w:val="0"/>
          <w:sz w:val="24"/>
          <w:szCs w:val="24"/>
          <w:lang w:val="en-US" w:eastAsia="zh-CN"/>
        </w:rPr>
        <w:t>5.7检测原理：免疫散射比浊法。</w:t>
      </w:r>
    </w:p>
    <w:p w14:paraId="6B258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hAnsi="宋体" w:cs="宋体"/>
          <w:b w:val="0"/>
          <w:bCs w:val="0"/>
          <w:sz w:val="24"/>
          <w:szCs w:val="24"/>
          <w:lang w:val="en-US" w:eastAsia="zh-CN"/>
        </w:rPr>
        <w:t>5.8可通过COM口或网卡与医院LIS系统连接。</w:t>
      </w:r>
    </w:p>
    <w:p w14:paraId="0C0D3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hAnsi="宋体" w:cs="宋体"/>
          <w:b w:val="0"/>
          <w:bCs w:val="0"/>
          <w:sz w:val="24"/>
          <w:szCs w:val="24"/>
          <w:lang w:val="en-US" w:eastAsia="zh-CN"/>
        </w:rPr>
        <w:t>5.9配套检测试剂耗材单独优惠报价。</w:t>
      </w:r>
      <w:r>
        <w:rPr>
          <w:rFonts w:hint="eastAsia" w:hAnsi="宋体" w:cs="宋体"/>
          <w:b/>
          <w:bCs/>
          <w:sz w:val="24"/>
          <w:szCs w:val="24"/>
          <w:lang w:val="en-US" w:eastAsia="zh-CN"/>
        </w:rPr>
        <w:t>（见附件2）</w:t>
      </w:r>
    </w:p>
    <w:p w14:paraId="1FD5E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hAnsi="宋体" w:cs="宋体"/>
          <w:b w:val="0"/>
          <w:bCs w:val="0"/>
          <w:sz w:val="24"/>
          <w:szCs w:val="24"/>
          <w:lang w:val="en-US" w:eastAsia="zh-CN"/>
        </w:rPr>
        <w:t>5.10接到报修通知后1小时内响应，48小时内到达现场并排除故障。</w:t>
      </w:r>
    </w:p>
    <w:p w14:paraId="23074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br w:type="page"/>
      </w:r>
    </w:p>
    <w:p w14:paraId="59E49094">
      <w:pPr>
        <w:jc w:val="center"/>
        <w:rPr>
          <w:rFonts w:hint="eastAsia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报价表</w:t>
      </w:r>
    </w:p>
    <w:tbl>
      <w:tblPr>
        <w:tblStyle w:val="5"/>
        <w:tblW w:w="8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3216"/>
        <w:gridCol w:w="4841"/>
      </w:tblGrid>
      <w:tr w14:paraId="0A0FC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6" w:hRule="atLeast"/>
          <w:jc w:val="center"/>
        </w:trPr>
        <w:tc>
          <w:tcPr>
            <w:tcW w:w="8839" w:type="dxa"/>
            <w:gridSpan w:val="3"/>
            <w:vAlign w:val="center"/>
          </w:tcPr>
          <w:p w14:paraId="154008C1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价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项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目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明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细</w:t>
            </w:r>
          </w:p>
        </w:tc>
      </w:tr>
      <w:tr w14:paraId="1DB6A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782" w:type="dxa"/>
            <w:vAlign w:val="center"/>
          </w:tcPr>
          <w:p w14:paraId="06C855B5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3216" w:type="dxa"/>
            <w:vAlign w:val="center"/>
          </w:tcPr>
          <w:p w14:paraId="347D8A2D"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内容</w:t>
            </w:r>
          </w:p>
        </w:tc>
        <w:tc>
          <w:tcPr>
            <w:tcW w:w="4841" w:type="dxa"/>
            <w:vAlign w:val="center"/>
          </w:tcPr>
          <w:p w14:paraId="30DD51F4">
            <w:pPr>
              <w:spacing w:line="500" w:lineRule="exact"/>
              <w:jc w:val="center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聊城市眼科医院全自动特定蛋白分析仪</w:t>
            </w:r>
          </w:p>
          <w:p w14:paraId="717E8A34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highlight w:val="none"/>
                <w:lang w:eastAsia="zh-CN"/>
              </w:rPr>
              <w:t>采购项目</w:t>
            </w:r>
          </w:p>
        </w:tc>
      </w:tr>
      <w:tr w14:paraId="412E6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  <w:jc w:val="center"/>
        </w:trPr>
        <w:tc>
          <w:tcPr>
            <w:tcW w:w="782" w:type="dxa"/>
            <w:vMerge w:val="restart"/>
            <w:vAlign w:val="center"/>
          </w:tcPr>
          <w:p w14:paraId="5D4509DB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1</w:t>
            </w:r>
          </w:p>
        </w:tc>
        <w:tc>
          <w:tcPr>
            <w:tcW w:w="3216" w:type="dxa"/>
            <w:vMerge w:val="restart"/>
            <w:vAlign w:val="center"/>
          </w:tcPr>
          <w:p w14:paraId="0C2CAA1D"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hint="eastAsia" w:ascii="宋体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highlight w:val="none"/>
                <w:lang w:eastAsia="zh-CN"/>
              </w:rPr>
              <w:t>报价</w:t>
            </w:r>
          </w:p>
        </w:tc>
        <w:tc>
          <w:tcPr>
            <w:tcW w:w="4841" w:type="dxa"/>
            <w:vAlign w:val="center"/>
          </w:tcPr>
          <w:p w14:paraId="2F81E6EF">
            <w:pPr>
              <w:spacing w:line="500" w:lineRule="exact"/>
              <w:ind w:firstLine="240" w:firstLineChars="100"/>
              <w:rPr>
                <w:rFonts w:hint="default" w:ascii="宋体" w:eastAsiaTheme="minorEastAsia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大写</w:t>
            </w:r>
            <w:r>
              <w:rPr>
                <w:rFonts w:hint="eastAsia" w:ascii="宋体" w:hAnsi="宋体"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  <w:lang w:val="en-US" w:eastAsia="zh-CN"/>
              </w:rPr>
              <w:t xml:space="preserve">              </w:t>
            </w:r>
          </w:p>
          <w:p w14:paraId="2B6B5B6A">
            <w:pPr>
              <w:spacing w:line="500" w:lineRule="exact"/>
              <w:ind w:firstLine="240" w:firstLineChars="100"/>
              <w:rPr>
                <w:rFonts w:hint="eastAsia" w:ascii="宋体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小写</w:t>
            </w:r>
            <w:r>
              <w:rPr>
                <w:rFonts w:hint="eastAsia" w:ascii="宋体" w:hAnsi="宋体"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</w:rPr>
              <w:t xml:space="preserve">          </w:t>
            </w:r>
            <w:r>
              <w:rPr>
                <w:rFonts w:ascii="宋体" w:hAnsi="宋体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  <w:u w:val="none"/>
                <w:lang w:eastAsia="zh-CN"/>
              </w:rPr>
              <w:t>万元</w:t>
            </w:r>
          </w:p>
        </w:tc>
      </w:tr>
      <w:tr w14:paraId="19210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  <w:jc w:val="center"/>
        </w:trPr>
        <w:tc>
          <w:tcPr>
            <w:tcW w:w="782" w:type="dxa"/>
            <w:vMerge w:val="continue"/>
            <w:vAlign w:val="center"/>
          </w:tcPr>
          <w:p w14:paraId="12FF66ED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16" w:type="dxa"/>
            <w:vMerge w:val="continue"/>
            <w:vAlign w:val="center"/>
          </w:tcPr>
          <w:p w14:paraId="5D179180">
            <w:pPr>
              <w:spacing w:line="50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4841" w:type="dxa"/>
            <w:vAlign w:val="center"/>
          </w:tcPr>
          <w:p w14:paraId="415B9002">
            <w:pPr>
              <w:spacing w:line="500" w:lineRule="exact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设备品牌、型号：</w:t>
            </w:r>
          </w:p>
        </w:tc>
      </w:tr>
      <w:tr w14:paraId="512DA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5B1BEC21">
            <w:pPr>
              <w:spacing w:line="500" w:lineRule="exact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ascii="宋体" w:hAnsi="宋体"/>
                <w:b/>
                <w:sz w:val="24"/>
              </w:rPr>
              <w:t>2</w:t>
            </w:r>
          </w:p>
        </w:tc>
        <w:tc>
          <w:tcPr>
            <w:tcW w:w="3216" w:type="dxa"/>
            <w:vAlign w:val="center"/>
          </w:tcPr>
          <w:p w14:paraId="6EFD3CD7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付款方式是否满足</w:t>
            </w:r>
          </w:p>
        </w:tc>
        <w:tc>
          <w:tcPr>
            <w:tcW w:w="4841" w:type="dxa"/>
            <w:vAlign w:val="center"/>
          </w:tcPr>
          <w:p w14:paraId="6AA98313">
            <w:pPr>
              <w:spacing w:line="500" w:lineRule="exact"/>
              <w:ind w:firstLine="1200" w:firstLineChars="500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ascii="宋体"/>
                <w:sz w:val="24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是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否</w:t>
            </w:r>
          </w:p>
        </w:tc>
      </w:tr>
      <w:tr w14:paraId="1B69A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656517A4">
            <w:pPr>
              <w:spacing w:line="500" w:lineRule="exact"/>
              <w:jc w:val="center"/>
              <w:rPr>
                <w:rFonts w:hint="default" w:ascii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3</w:t>
            </w:r>
          </w:p>
        </w:tc>
        <w:tc>
          <w:tcPr>
            <w:tcW w:w="3216" w:type="dxa"/>
            <w:vAlign w:val="center"/>
          </w:tcPr>
          <w:p w14:paraId="70F10938">
            <w:pPr>
              <w:pStyle w:val="2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设备安装期是否满足</w:t>
            </w:r>
          </w:p>
        </w:tc>
        <w:tc>
          <w:tcPr>
            <w:tcW w:w="4841" w:type="dxa"/>
            <w:vAlign w:val="center"/>
          </w:tcPr>
          <w:p w14:paraId="0AE56E99">
            <w:pPr>
              <w:spacing w:line="500" w:lineRule="exact"/>
              <w:ind w:firstLine="1200" w:firstLineChars="50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是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否</w:t>
            </w:r>
          </w:p>
        </w:tc>
      </w:tr>
      <w:tr w14:paraId="0EB2D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360FF832">
            <w:pPr>
              <w:spacing w:line="500" w:lineRule="exact"/>
              <w:jc w:val="center"/>
              <w:rPr>
                <w:rFonts w:hint="default" w:ascii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4</w:t>
            </w:r>
          </w:p>
        </w:tc>
        <w:tc>
          <w:tcPr>
            <w:tcW w:w="3216" w:type="dxa"/>
            <w:vAlign w:val="center"/>
          </w:tcPr>
          <w:p w14:paraId="11E0A591">
            <w:pPr>
              <w:spacing w:line="500" w:lineRule="exact"/>
              <w:jc w:val="center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质保期</w:t>
            </w:r>
          </w:p>
          <w:p w14:paraId="08F00A9F">
            <w:pPr>
              <w:pStyle w:val="2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（至少三年）</w:t>
            </w:r>
          </w:p>
        </w:tc>
        <w:tc>
          <w:tcPr>
            <w:tcW w:w="4841" w:type="dxa"/>
            <w:vAlign w:val="center"/>
          </w:tcPr>
          <w:p w14:paraId="36A66A29">
            <w:pPr>
              <w:spacing w:line="500" w:lineRule="exact"/>
              <w:ind w:firstLine="1200" w:firstLineChars="500"/>
              <w:rPr>
                <w:rFonts w:hint="default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/>
                <w:sz w:val="24"/>
                <w:lang w:val="en-US" w:eastAsia="zh-CN"/>
              </w:rPr>
              <w:t>年</w:t>
            </w:r>
          </w:p>
        </w:tc>
      </w:tr>
      <w:tr w14:paraId="16A2A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7908B082">
            <w:pPr>
              <w:spacing w:line="500" w:lineRule="exact"/>
              <w:jc w:val="center"/>
              <w:rPr>
                <w:rFonts w:hint="default" w:ascii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5</w:t>
            </w:r>
          </w:p>
        </w:tc>
        <w:tc>
          <w:tcPr>
            <w:tcW w:w="3216" w:type="dxa"/>
            <w:vAlign w:val="center"/>
          </w:tcPr>
          <w:p w14:paraId="1046935A">
            <w:pPr>
              <w:spacing w:line="500" w:lineRule="exact"/>
              <w:jc w:val="center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设备使用年限</w:t>
            </w:r>
          </w:p>
        </w:tc>
        <w:tc>
          <w:tcPr>
            <w:tcW w:w="4841" w:type="dxa"/>
            <w:vAlign w:val="center"/>
          </w:tcPr>
          <w:p w14:paraId="64E1EF4B">
            <w:pPr>
              <w:spacing w:line="500" w:lineRule="exact"/>
              <w:ind w:firstLine="1200" w:firstLineChars="500"/>
              <w:rPr>
                <w:rFonts w:ascii="宋体"/>
                <w:sz w:val="24"/>
              </w:rPr>
            </w:pPr>
          </w:p>
        </w:tc>
      </w:tr>
      <w:tr w14:paraId="77D85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37683E2C">
            <w:pPr>
              <w:spacing w:line="500" w:lineRule="exact"/>
              <w:jc w:val="center"/>
              <w:rPr>
                <w:rFonts w:hint="default" w:ascii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6</w:t>
            </w:r>
          </w:p>
        </w:tc>
        <w:tc>
          <w:tcPr>
            <w:tcW w:w="8057" w:type="dxa"/>
            <w:gridSpan w:val="2"/>
            <w:vAlign w:val="center"/>
          </w:tcPr>
          <w:p w14:paraId="52D6471A">
            <w:pPr>
              <w:spacing w:line="500" w:lineRule="exact"/>
              <w:ind w:firstLine="1200" w:firstLineChars="500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附设备配置清单、耗材报价表</w:t>
            </w:r>
          </w:p>
        </w:tc>
      </w:tr>
    </w:tbl>
    <w:p w14:paraId="4F5829B5">
      <w:pPr>
        <w:spacing w:line="480" w:lineRule="auto"/>
        <w:ind w:firstLine="354" w:firstLineChars="147"/>
        <w:rPr>
          <w:rFonts w:ascii="宋体" w:cs="宋体"/>
          <w:b/>
          <w:sz w:val="24"/>
          <w:u w:val="single"/>
        </w:rPr>
      </w:pPr>
      <w:r>
        <w:rPr>
          <w:rFonts w:hint="eastAsia" w:ascii="宋体" w:hAnsi="宋体" w:cs="宋体"/>
          <w:b/>
          <w:sz w:val="24"/>
        </w:rPr>
        <w:t>供应商名称（盖章）</w:t>
      </w:r>
      <w:r>
        <w:rPr>
          <w:rFonts w:ascii="宋体" w:hAnsi="宋体" w:cs="宋体"/>
          <w:b/>
          <w:sz w:val="24"/>
        </w:rPr>
        <w:t xml:space="preserve"> </w:t>
      </w:r>
      <w:r>
        <w:rPr>
          <w:rFonts w:hint="eastAsia" w:ascii="宋体" w:hAnsi="宋体" w:cs="宋体"/>
          <w:b/>
          <w:sz w:val="24"/>
        </w:rPr>
        <w:t>：</w:t>
      </w:r>
    </w:p>
    <w:p w14:paraId="39E4F311">
      <w:pPr>
        <w:spacing w:line="480" w:lineRule="auto"/>
        <w:ind w:firstLine="354" w:firstLineChars="147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法定代表人或授权代表签字：</w:t>
      </w:r>
    </w:p>
    <w:p w14:paraId="45F83A08">
      <w:pPr>
        <w:numPr>
          <w:ilvl w:val="0"/>
          <w:numId w:val="0"/>
        </w:numPr>
        <w:jc w:val="both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M2ZhZTEwNDlkYWNkNGI0MTU4NzYyNGM3NGYwZTQifQ=="/>
  </w:docVars>
  <w:rsids>
    <w:rsidRoot w:val="00000000"/>
    <w:rsid w:val="004D2176"/>
    <w:rsid w:val="02A227A1"/>
    <w:rsid w:val="046D5CD0"/>
    <w:rsid w:val="04BF4C64"/>
    <w:rsid w:val="04FE4B79"/>
    <w:rsid w:val="05D615C1"/>
    <w:rsid w:val="06206E7E"/>
    <w:rsid w:val="072C5EA8"/>
    <w:rsid w:val="092D50C7"/>
    <w:rsid w:val="0A7C50CD"/>
    <w:rsid w:val="0DDC3A38"/>
    <w:rsid w:val="0EDB6D55"/>
    <w:rsid w:val="0F077FA2"/>
    <w:rsid w:val="0F221A78"/>
    <w:rsid w:val="13546543"/>
    <w:rsid w:val="135D2041"/>
    <w:rsid w:val="16F70EB5"/>
    <w:rsid w:val="191A5004"/>
    <w:rsid w:val="1A313A8E"/>
    <w:rsid w:val="1F352F93"/>
    <w:rsid w:val="21645058"/>
    <w:rsid w:val="21E6036C"/>
    <w:rsid w:val="226A0DA0"/>
    <w:rsid w:val="28920DC2"/>
    <w:rsid w:val="28E924BD"/>
    <w:rsid w:val="2B8B6CDD"/>
    <w:rsid w:val="2C8A649C"/>
    <w:rsid w:val="2D6825AD"/>
    <w:rsid w:val="2E4A53FC"/>
    <w:rsid w:val="31481E02"/>
    <w:rsid w:val="32BE6D34"/>
    <w:rsid w:val="332A453A"/>
    <w:rsid w:val="34C719E7"/>
    <w:rsid w:val="34CF0AA3"/>
    <w:rsid w:val="374A05A7"/>
    <w:rsid w:val="384D42A5"/>
    <w:rsid w:val="39BC6D57"/>
    <w:rsid w:val="3A451DB4"/>
    <w:rsid w:val="3C0A781C"/>
    <w:rsid w:val="411E653D"/>
    <w:rsid w:val="413831CE"/>
    <w:rsid w:val="42E842E2"/>
    <w:rsid w:val="49750DC6"/>
    <w:rsid w:val="4B5F07FC"/>
    <w:rsid w:val="4C1C20FA"/>
    <w:rsid w:val="4EAF450E"/>
    <w:rsid w:val="51A234FE"/>
    <w:rsid w:val="52A907F9"/>
    <w:rsid w:val="54901979"/>
    <w:rsid w:val="59803AD5"/>
    <w:rsid w:val="5CDE7853"/>
    <w:rsid w:val="5D6773B1"/>
    <w:rsid w:val="5EB2392A"/>
    <w:rsid w:val="606856F7"/>
    <w:rsid w:val="641F4E2B"/>
    <w:rsid w:val="64A51E4B"/>
    <w:rsid w:val="66652D12"/>
    <w:rsid w:val="6675282C"/>
    <w:rsid w:val="68A652DE"/>
    <w:rsid w:val="6C222C55"/>
    <w:rsid w:val="6C474259"/>
    <w:rsid w:val="6C6D117C"/>
    <w:rsid w:val="6C7A7016"/>
    <w:rsid w:val="6D277BDE"/>
    <w:rsid w:val="6EDC65DD"/>
    <w:rsid w:val="701C5563"/>
    <w:rsid w:val="7133708A"/>
    <w:rsid w:val="715576D5"/>
    <w:rsid w:val="72A5086F"/>
    <w:rsid w:val="73AE23F9"/>
    <w:rsid w:val="74995C85"/>
    <w:rsid w:val="777E1F3E"/>
    <w:rsid w:val="78C57A52"/>
    <w:rsid w:val="7A2C2C21"/>
    <w:rsid w:val="7B5F033E"/>
    <w:rsid w:val="7D0E78F4"/>
    <w:rsid w:val="7D6363DE"/>
    <w:rsid w:val="7E076F8E"/>
    <w:rsid w:val="7FAF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autoRedefine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Times New Roman" w:eastAsia="宋体" w:cs="Times New Roman"/>
      <w:kern w:val="2"/>
      <w:sz w:val="28"/>
      <w:szCs w:val="28"/>
      <w:lang w:val="en-US" w:eastAsia="zh-CN" w:bidi="ar"/>
    </w:r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1316</Words>
  <Characters>1419</Characters>
  <Lines>0</Lines>
  <Paragraphs>0</Paragraphs>
  <TotalTime>1</TotalTime>
  <ScaleCrop>false</ScaleCrop>
  <LinksUpToDate>false</LinksUpToDate>
  <CharactersWithSpaces>1481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2022-05-16T08:55:00Z</dcterms:created>
  <dc:creator>Administrator.BF-20200609AMBW</dc:creator>
  <cp:lastModifiedBy>-24℃</cp:lastModifiedBy>
  <cp:lastPrinted>2023-07-13T07:20:00Z</cp:lastPrinted>
  <dcterms:modified xsi:type="dcterms:W3CDTF">2025-07-29T03:24:15Z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297FD9190EE940ED805E5EE84FC140E8_13</vt:lpwstr>
  </property>
  <property fmtid="{D5CDD505-2E9C-101B-9397-08002B2CF9AE}" pid="4" name="KSOTemplateDocerSaveRecord">
    <vt:lpwstr>eyJoZGlkIjoiN2U2M2ZhZTEwNDlkYWNkNGI0MTU4NzYyNGM3NGYwZTQiLCJ1c2VySWQiOiIyMTYyMDI2ODgifQ==</vt:lpwstr>
  </property>
</Properties>
</file>