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093B803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1、营业执照（复印件加盖公章）；</w:t>
      </w:r>
    </w:p>
    <w:p w14:paraId="4797948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vertAlign w:val="baseline"/>
          <w:lang w:val="en-US" w:eastAsia="zh-CN"/>
        </w:rPr>
        <w:t>3、报价表</w:t>
      </w:r>
      <w:bookmarkStart w:id="0" w:name="_GoBack"/>
      <w:bookmarkEnd w:id="0"/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46EC559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根据使用数量据实结算，验收合格入库后9个月付款。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2、合同期限：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一年。</w:t>
      </w:r>
    </w:p>
    <w:p w14:paraId="77C3D205"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质保≥1年，产品为近6个月生产的全新产品。</w:t>
      </w:r>
    </w:p>
    <w:p w14:paraId="4A688289"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本项目单价为最高限价，报价超过最高限价按无效处理；报价包括供货、辅材费、运输费、装卸费、保险费、检验费、售后服务、税金所需的一切费用。</w:t>
      </w:r>
    </w:p>
    <w:p w14:paraId="01AE5DAB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5、产品参数及预算说明</w:t>
      </w:r>
    </w:p>
    <w:p w14:paraId="56857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757545" cy="979170"/>
            <wp:effectExtent l="0" t="0" r="146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9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过氧乙酸消毒液采购项目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atLeast"/>
          <w:jc w:val="center"/>
        </w:trPr>
        <w:tc>
          <w:tcPr>
            <w:tcW w:w="782" w:type="dxa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11E0A591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8F00A9F">
            <w:pPr>
              <w:pStyle w:val="6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  <w:tr w14:paraId="0915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661FFB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8057" w:type="dxa"/>
            <w:gridSpan w:val="2"/>
            <w:vAlign w:val="center"/>
          </w:tcPr>
          <w:p w14:paraId="593036ED">
            <w:pPr>
              <w:spacing w:line="500" w:lineRule="exact"/>
              <w:jc w:val="center"/>
              <w:rPr>
                <w:rFonts w:hint="eastAsia" w:ascii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/>
                <w:sz w:val="24"/>
                <w:u w:val="none"/>
                <w:lang w:val="en-US" w:eastAsia="zh-CN"/>
              </w:rPr>
              <w:t>后附报价明细表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0AF5A31"/>
    <w:rsid w:val="11E92D02"/>
    <w:rsid w:val="13546543"/>
    <w:rsid w:val="135D2041"/>
    <w:rsid w:val="16F70EB5"/>
    <w:rsid w:val="191A5004"/>
    <w:rsid w:val="1A313A8E"/>
    <w:rsid w:val="1CC71608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5EF5FB0"/>
    <w:rsid w:val="49750DC6"/>
    <w:rsid w:val="4B5F07FC"/>
    <w:rsid w:val="4C1C20FA"/>
    <w:rsid w:val="4EAF450E"/>
    <w:rsid w:val="51A234FE"/>
    <w:rsid w:val="52A907F9"/>
    <w:rsid w:val="54901979"/>
    <w:rsid w:val="58295051"/>
    <w:rsid w:val="59803AD5"/>
    <w:rsid w:val="5CDE7853"/>
    <w:rsid w:val="5D6773B1"/>
    <w:rsid w:val="5EB532BF"/>
    <w:rsid w:val="606856F7"/>
    <w:rsid w:val="627C5B48"/>
    <w:rsid w:val="641F4E2B"/>
    <w:rsid w:val="64A51E4B"/>
    <w:rsid w:val="66652D12"/>
    <w:rsid w:val="6675282C"/>
    <w:rsid w:val="68A652DE"/>
    <w:rsid w:val="6C222C55"/>
    <w:rsid w:val="6C6D117C"/>
    <w:rsid w:val="6C7A7016"/>
    <w:rsid w:val="6CBD632F"/>
    <w:rsid w:val="6D277BDE"/>
    <w:rsid w:val="6DCB37A5"/>
    <w:rsid w:val="6EDC65DD"/>
    <w:rsid w:val="6F1B5AEC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BFB1B1D"/>
    <w:rsid w:val="7C245F3E"/>
    <w:rsid w:val="7D0E78F4"/>
    <w:rsid w:val="7D6363DE"/>
    <w:rsid w:val="7E076F8E"/>
    <w:rsid w:val="7E764D57"/>
    <w:rsid w:val="7F0A0FE6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  <w:rPr>
      <w:rFonts w:ascii="楷体_GB2312" w:eastAsia="楷体_GB2312"/>
      <w:b/>
      <w:sz w:val="24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left="520"/>
    </w:pPr>
    <w:rPr>
      <w:sz w:val="24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7">
    <w:name w:val="Body Text First Indent"/>
    <w:basedOn w:val="2"/>
    <w:qFormat/>
    <w:uiPriority w:val="0"/>
    <w:pPr>
      <w:spacing w:after="120"/>
      <w:ind w:firstLine="420" w:firstLineChars="100"/>
      <w:jc w:val="both"/>
    </w:pPr>
    <w:rPr>
      <w:sz w:val="21"/>
      <w:szCs w:val="24"/>
    </w:rPr>
  </w:style>
  <w:style w:type="paragraph" w:styleId="8">
    <w:name w:val="Body Text First Indent 2"/>
    <w:basedOn w:val="3"/>
    <w:next w:val="7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354</Characters>
  <Lines>0</Lines>
  <Paragraphs>0</Paragraphs>
  <TotalTime>5</TotalTime>
  <ScaleCrop>false</ScaleCrop>
  <LinksUpToDate>false</LinksUpToDate>
  <CharactersWithSpaces>404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2023-07-13T07:20:00Z</cp:lastPrinted>
  <dcterms:modified xsi:type="dcterms:W3CDTF">2025-11-04T00:37:00Z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eyJoZGlkIjoiYjAxNTNjYmQ3M2IxZGYyZmFmOWFjMzgwYWRiMGZlM2UiLCJ1c2VySWQiOiIxNzU4Njk3MjI1In0=</vt:lpwstr>
  </property>
</Properties>
</file>