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3、报价表；</w:t>
      </w:r>
    </w:p>
    <w:p w14:paraId="77FDE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4、评分细则中相关资料。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CEF2919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：签订合同，施工完成验收后无质量问题，付合同价款95%，正常运转4个</w:t>
      </w:r>
      <w:r>
        <w:rPr>
          <w:rFonts w:hint="eastAsia"/>
          <w:sz w:val="24"/>
          <w:szCs w:val="24"/>
          <w:highlight w:val="none"/>
          <w:lang w:val="en-US" w:eastAsia="zh-CN"/>
        </w:rPr>
        <w:t>月后，一次性无息结清余款。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工期：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≤7天(维保及配件更换）。</w:t>
      </w:r>
    </w:p>
    <w:p w14:paraId="4921EFBB">
      <w:pPr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3、配件质保期：一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年。</w:t>
      </w:r>
    </w:p>
    <w:p w14:paraId="2E4C27F0">
      <w:pPr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包含设备采购、配件更换、人工施工、安装调试等全部费用。</w:t>
      </w:r>
    </w:p>
    <w:p w14:paraId="1A5D8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5、项目概况及服务要求</w:t>
      </w:r>
    </w:p>
    <w:p w14:paraId="2D3E5BFF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heading_2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5.1机修品牌:美国约克(无锡)空调冷冻设备</w:t>
      </w:r>
    </w:p>
    <w:p w14:paraId="6BFDEBF4">
      <w:pPr>
        <w:ind w:firstLine="960" w:firstLineChars="4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型号 MODEL NO YSOBCAS35CHE</w:t>
      </w:r>
    </w:p>
    <w:p w14:paraId="106A4EB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5.2中央空调主机查漏补修</w:t>
      </w:r>
      <w:bookmarkEnd w:id="0"/>
    </w:p>
    <w:p w14:paraId="0A53297E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对主机进行氮气打压检漏，修复泄漏点，解决漏氟故障，恢复主机正常制冷功能。</w:t>
      </w:r>
    </w:p>
    <w:p w14:paraId="0A979CA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heading_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5.3冷却塔整体维修</w:t>
      </w:r>
      <w:bookmarkEnd w:id="1"/>
    </w:p>
    <w:p w14:paraId="7B54A28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对冷却塔进行全面维修，更换损坏部件，恢复设备正常冷却性能，保障中央空调系统稳定运行。</w:t>
      </w:r>
    </w:p>
    <w:p w14:paraId="2AFFA89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" w:name="heading_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5.4软水系统更换</w:t>
      </w:r>
      <w:bookmarkEnd w:id="2"/>
    </w:p>
    <w:p w14:paraId="4AE1B2B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更换全新软水系统，保障中央空调循环水质达标，减少设备结垢腐蚀，延长系统整体使用寿命。</w:t>
      </w:r>
    </w:p>
    <w:p w14:paraId="4EB8B6B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3" w:name="heading_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5.5管道维修更换及疏通</w:t>
      </w:r>
      <w:bookmarkEnd w:id="3"/>
    </w:p>
    <w:p w14:paraId="0ADE4E21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对腐蚀严重管路进行更换，解决漏水、堵塞问题，</w:t>
      </w:r>
      <w:bookmarkStart w:id="6" w:name="_GoBack"/>
      <w:bookmarkEnd w:id="6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消除安全隐患。</w:t>
      </w:r>
    </w:p>
    <w:p w14:paraId="03F2CA0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4" w:name="heading_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5.6中央空调末端机组维修保养</w:t>
      </w:r>
      <w:bookmarkEnd w:id="4"/>
    </w:p>
    <w:p w14:paraId="49BDFE9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对中央空调送风机组开展日常维修保养，清洗表冷器、更换老化皮带、保养电机，保障末端机组正常送风，提升室内制冷均匀度，降低机组故障发生率，维持系统日常高效运转。</w:t>
      </w:r>
    </w:p>
    <w:p w14:paraId="0C906CE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5" w:name="heading_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5.7循环泵更换</w:t>
      </w:r>
      <w:bookmarkEnd w:id="5"/>
    </w:p>
    <w:p w14:paraId="163415C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更换两台全新循环泵，恢复设备额定功率，提升制冷循环效果，实现节能降耗。</w:t>
      </w:r>
    </w:p>
    <w:p w14:paraId="5322239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5.8应急响应要求</w:t>
      </w:r>
    </w:p>
    <w:p w14:paraId="50202EC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出现应急情况，接到通知后3个小时内到达现场进行现场解决。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7C329110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474"/>
        <w:gridCol w:w="5237"/>
      </w:tblGrid>
      <w:tr w14:paraId="0459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38D3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4E9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工作计划及安全措施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2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95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根据供应商提供的整体工作计划、安全措施的合理性、可行性进行评分。</w:t>
            </w:r>
          </w:p>
        </w:tc>
      </w:tr>
      <w:tr w14:paraId="3CC8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2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根据供应商提供的质保期内售后服务措施、应急措施进行综合评分。</w:t>
            </w:r>
          </w:p>
        </w:tc>
      </w:tr>
    </w:tbl>
    <w:p w14:paraId="1AA4D915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B083C0C"/>
    <w:rsid w:val="0BBA1D5C"/>
    <w:rsid w:val="0DDC3A38"/>
    <w:rsid w:val="0E431EDB"/>
    <w:rsid w:val="0EDB6D55"/>
    <w:rsid w:val="0F181064"/>
    <w:rsid w:val="0F221A78"/>
    <w:rsid w:val="11712FB9"/>
    <w:rsid w:val="13546543"/>
    <w:rsid w:val="13A501B7"/>
    <w:rsid w:val="15747FCD"/>
    <w:rsid w:val="16076F46"/>
    <w:rsid w:val="16F70EB5"/>
    <w:rsid w:val="1BC92D88"/>
    <w:rsid w:val="1DEB5A55"/>
    <w:rsid w:val="1F352F93"/>
    <w:rsid w:val="21AF0970"/>
    <w:rsid w:val="27834D0B"/>
    <w:rsid w:val="28920DC2"/>
    <w:rsid w:val="28E924BD"/>
    <w:rsid w:val="2B9531AA"/>
    <w:rsid w:val="2C8A649C"/>
    <w:rsid w:val="2D5E00F8"/>
    <w:rsid w:val="2D6825AD"/>
    <w:rsid w:val="300774C8"/>
    <w:rsid w:val="30652C4F"/>
    <w:rsid w:val="31481E02"/>
    <w:rsid w:val="332A453A"/>
    <w:rsid w:val="34C719E7"/>
    <w:rsid w:val="35D67C36"/>
    <w:rsid w:val="374A05A7"/>
    <w:rsid w:val="38324525"/>
    <w:rsid w:val="384D42A5"/>
    <w:rsid w:val="385A7452"/>
    <w:rsid w:val="3A451DB4"/>
    <w:rsid w:val="411E653D"/>
    <w:rsid w:val="42E842E2"/>
    <w:rsid w:val="4B5F07FC"/>
    <w:rsid w:val="4C1C20FA"/>
    <w:rsid w:val="4E5343E6"/>
    <w:rsid w:val="502D4D10"/>
    <w:rsid w:val="504E3E24"/>
    <w:rsid w:val="52A907F9"/>
    <w:rsid w:val="52C353C0"/>
    <w:rsid w:val="54901979"/>
    <w:rsid w:val="54D7436D"/>
    <w:rsid w:val="5A252118"/>
    <w:rsid w:val="5D6773B1"/>
    <w:rsid w:val="606856F7"/>
    <w:rsid w:val="641F4E2B"/>
    <w:rsid w:val="64E728CE"/>
    <w:rsid w:val="659D6464"/>
    <w:rsid w:val="66652D12"/>
    <w:rsid w:val="6675282C"/>
    <w:rsid w:val="68A652DE"/>
    <w:rsid w:val="6C7A7016"/>
    <w:rsid w:val="6F645D48"/>
    <w:rsid w:val="70D223E8"/>
    <w:rsid w:val="7133708A"/>
    <w:rsid w:val="715576D5"/>
    <w:rsid w:val="73227BE3"/>
    <w:rsid w:val="73AE23F9"/>
    <w:rsid w:val="74995C85"/>
    <w:rsid w:val="78C57A52"/>
    <w:rsid w:val="7B5F033E"/>
    <w:rsid w:val="7CCA79FC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864</Characters>
  <Lines>0</Lines>
  <Paragraphs>0</Paragraphs>
  <TotalTime>0</TotalTime>
  <ScaleCrop>false</ScaleCrop>
  <LinksUpToDate>false</LinksUpToDate>
  <CharactersWithSpaces>871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2022-08-13T01:04:00Z</cp:lastPrinted>
  <dcterms:modified xsi:type="dcterms:W3CDTF">2026-04-30T07:08:27Z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